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5554" w14:textId="1FC21188" w:rsidR="007A3A89" w:rsidRPr="009347B7" w:rsidRDefault="007A3A89" w:rsidP="00C11596">
      <w:pPr>
        <w:pStyle w:val="Titolo1"/>
        <w:jc w:val="center"/>
      </w:pPr>
      <w:r w:rsidRPr="009347B7">
        <w:t xml:space="preserve">Avviso di Manifestazione di Interesse CIRA n. </w:t>
      </w:r>
      <w:r w:rsidR="000E072D">
        <w:t>1</w:t>
      </w:r>
      <w:r w:rsidR="000E6AEC">
        <w:t>4</w:t>
      </w:r>
      <w:r w:rsidR="00222151">
        <w:t>/2021</w:t>
      </w:r>
    </w:p>
    <w:p w14:paraId="10E65302" w14:textId="77777777" w:rsidR="009347B7" w:rsidRDefault="009347B7" w:rsidP="0034331E">
      <w:pPr>
        <w:rPr>
          <w:b/>
          <w:color w:val="44546A" w:themeColor="text2"/>
        </w:rPr>
      </w:pPr>
    </w:p>
    <w:p w14:paraId="6F0B1EE2" w14:textId="4F463582" w:rsidR="007A3A89" w:rsidRPr="009347B7" w:rsidRDefault="007A3A89" w:rsidP="00C11596">
      <w:pPr>
        <w:pStyle w:val="Titolo2"/>
        <w:jc w:val="center"/>
      </w:pPr>
      <w:r w:rsidRPr="009347B7">
        <w:t>Selezione finalizzata alla individuazione di due Addetti alla Ricerca</w:t>
      </w:r>
      <w:r w:rsidR="001E4F43" w:rsidRPr="009347B7">
        <w:t xml:space="preserve"> in ambito </w:t>
      </w:r>
      <w:r w:rsidR="00566260">
        <w:t xml:space="preserve">Progettazione </w:t>
      </w:r>
      <w:r w:rsidR="00522E2D">
        <w:t>Sistemi Spaziali</w:t>
      </w:r>
    </w:p>
    <w:p w14:paraId="18ACB5EC" w14:textId="77777777" w:rsidR="007A3A89" w:rsidRDefault="007A3A89" w:rsidP="00C11596">
      <w:pPr>
        <w:jc w:val="center"/>
      </w:pPr>
      <w:r>
        <w:t>(Art. 8 “REGOLAMENTO PER LE ASSUNZIONI E LA GESTIONE DEL PERSONALE” CIRA-DTS-18-1320)</w:t>
      </w:r>
    </w:p>
    <w:p w14:paraId="34CBCEEA" w14:textId="242C0A16" w:rsidR="007A3A89" w:rsidRDefault="007A3A89" w:rsidP="006B2233">
      <w:pPr>
        <w:spacing w:after="0"/>
        <w:jc w:val="both"/>
      </w:pPr>
      <w:r>
        <w:t xml:space="preserve">Il CIRA </w:t>
      </w:r>
      <w:proofErr w:type="spellStart"/>
      <w:r>
        <w:t>S.</w:t>
      </w:r>
      <w:r w:rsidR="000E072D">
        <w:t>C</w:t>
      </w:r>
      <w:r>
        <w:t>.p.A</w:t>
      </w:r>
      <w:proofErr w:type="spellEnd"/>
      <w:r>
        <w:t xml:space="preserve">., intende procedere alle selezioni per il reclutamento di </w:t>
      </w:r>
      <w:r w:rsidR="00397B41">
        <w:t>due</w:t>
      </w:r>
      <w:r w:rsidRPr="00222151">
        <w:t xml:space="preserve"> unità di personale</w:t>
      </w:r>
      <w:r>
        <w:t>, con contratto a</w:t>
      </w:r>
      <w:r w:rsidR="00CF2140">
        <w:t xml:space="preserve"> </w:t>
      </w:r>
      <w:r>
        <w:t xml:space="preserve">tempo </w:t>
      </w:r>
      <w:r w:rsidR="000E6AEC">
        <w:t>ind</w:t>
      </w:r>
      <w:r>
        <w:t>eterminato, per la copertura dell</w:t>
      </w:r>
      <w:r w:rsidR="008C3E38">
        <w:t>a</w:t>
      </w:r>
      <w:r>
        <w:t xml:space="preserve"> seguent</w:t>
      </w:r>
      <w:r w:rsidR="005300AB">
        <w:t>e</w:t>
      </w:r>
      <w:r>
        <w:t xml:space="preserve"> posizion</w:t>
      </w:r>
      <w:r w:rsidR="008C3E38">
        <w:t>e</w:t>
      </w:r>
      <w:r>
        <w:t>:</w:t>
      </w:r>
    </w:p>
    <w:p w14:paraId="09CDB8FC" w14:textId="77777777" w:rsidR="00B63395" w:rsidRDefault="00B63395" w:rsidP="006B2233">
      <w:pPr>
        <w:spacing w:after="0"/>
        <w:jc w:val="both"/>
      </w:pPr>
    </w:p>
    <w:p w14:paraId="343E4416" w14:textId="48EE7679" w:rsidR="007A3A89" w:rsidRPr="00C11596" w:rsidRDefault="000E6AEC" w:rsidP="00C11596">
      <w:pPr>
        <w:spacing w:after="0"/>
        <w:jc w:val="center"/>
        <w:rPr>
          <w:b/>
        </w:rPr>
      </w:pPr>
      <w:r w:rsidRPr="00FF38F2">
        <w:rPr>
          <w:b/>
        </w:rPr>
        <w:t>Space</w:t>
      </w:r>
      <w:r w:rsidRPr="00FF38F2">
        <w:rPr>
          <w:b/>
          <w:spacing w:val="-2"/>
        </w:rPr>
        <w:t xml:space="preserve"> </w:t>
      </w:r>
      <w:r w:rsidRPr="00FF38F2">
        <w:rPr>
          <w:b/>
        </w:rPr>
        <w:t>Systems</w:t>
      </w:r>
      <w:r w:rsidRPr="00FF38F2">
        <w:rPr>
          <w:b/>
          <w:spacing w:val="-1"/>
        </w:rPr>
        <w:t xml:space="preserve"> </w:t>
      </w:r>
      <w:proofErr w:type="spellStart"/>
      <w:r w:rsidRPr="00FF38F2">
        <w:rPr>
          <w:b/>
        </w:rPr>
        <w:t>Engineer</w:t>
      </w:r>
      <w:proofErr w:type="spellEnd"/>
      <w:r w:rsidR="00ED782B" w:rsidRPr="00C11596">
        <w:rPr>
          <w:b/>
        </w:rPr>
        <w:t xml:space="preserve"> </w:t>
      </w:r>
      <w:r w:rsidR="007A3A89" w:rsidRPr="00C11596">
        <w:rPr>
          <w:b/>
        </w:rPr>
        <w:t>(</w:t>
      </w:r>
      <w:r w:rsidR="00222151">
        <w:rPr>
          <w:b/>
        </w:rPr>
        <w:t>ITIS</w:t>
      </w:r>
      <w:r w:rsidR="000E072D">
        <w:rPr>
          <w:b/>
        </w:rPr>
        <w:t>-</w:t>
      </w:r>
      <w:r w:rsidR="00222151">
        <w:rPr>
          <w:b/>
        </w:rPr>
        <w:t xml:space="preserve"> </w:t>
      </w:r>
      <w:r>
        <w:rPr>
          <w:b/>
        </w:rPr>
        <w:t>D</w:t>
      </w:r>
      <w:r w:rsidR="007A3A89" w:rsidRPr="00C11596">
        <w:rPr>
          <w:b/>
        </w:rPr>
        <w:t xml:space="preserve"> - 202</w:t>
      </w:r>
      <w:r w:rsidR="00222151">
        <w:rPr>
          <w:b/>
        </w:rPr>
        <w:t>1</w:t>
      </w:r>
      <w:r w:rsidR="007A3A89" w:rsidRPr="00C11596">
        <w:rPr>
          <w:b/>
        </w:rPr>
        <w:t>)</w:t>
      </w:r>
      <w:r w:rsidR="00765FE9" w:rsidRPr="00C11596">
        <w:rPr>
          <w:b/>
        </w:rPr>
        <w:t>.</w:t>
      </w:r>
    </w:p>
    <w:p w14:paraId="53C6BDBB" w14:textId="77777777" w:rsidR="00765FE9" w:rsidRDefault="00765FE9">
      <w:pPr>
        <w:spacing w:after="0"/>
        <w:jc w:val="both"/>
      </w:pPr>
    </w:p>
    <w:p w14:paraId="7B3A6048" w14:textId="66ADE22B" w:rsidR="000E6AEC" w:rsidRDefault="000E6AEC" w:rsidP="000E6AEC">
      <w:pPr>
        <w:pStyle w:val="Corpotesto"/>
        <w:spacing w:line="259" w:lineRule="auto"/>
        <w:ind w:left="112" w:right="113"/>
        <w:jc w:val="both"/>
      </w:pPr>
      <w:r>
        <w:t>Le risorse cureranno e condurranno in team-</w:t>
      </w:r>
      <w:proofErr w:type="spellStart"/>
      <w:r>
        <w:t>working</w:t>
      </w:r>
      <w:proofErr w:type="spellEnd"/>
      <w:r>
        <w:t xml:space="preserve"> le attività di progettazione di</w:t>
      </w:r>
      <w:r>
        <w:rPr>
          <w:spacing w:val="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Spaziali con particolare riferimento al sottosistema Strutture e Meccanismi.</w:t>
      </w:r>
    </w:p>
    <w:p w14:paraId="098C93CF" w14:textId="3A8C5D42" w:rsidR="000E6AEC" w:rsidRDefault="000E6AEC" w:rsidP="000E6AEC">
      <w:pPr>
        <w:pStyle w:val="Corpotesto"/>
        <w:spacing w:line="267" w:lineRule="exact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particolar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 w:rsidR="008C15F4">
        <w:t>le</w:t>
      </w:r>
      <w:r>
        <w:t xml:space="preserve"> risors</w:t>
      </w:r>
      <w:r w:rsidR="008C15F4">
        <w:t>e</w:t>
      </w:r>
      <w:r>
        <w:rPr>
          <w:spacing w:val="-1"/>
        </w:rPr>
        <w:t xml:space="preserve"> </w:t>
      </w:r>
      <w:r>
        <w:t>curer</w:t>
      </w:r>
      <w:r w:rsidR="008C15F4">
        <w:t>anno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task:</w:t>
      </w:r>
    </w:p>
    <w:p w14:paraId="710F242B" w14:textId="77777777" w:rsidR="000E6AEC" w:rsidRDefault="000E6AEC" w:rsidP="000E6AEC">
      <w:pPr>
        <w:pStyle w:val="Corpotesto"/>
        <w:spacing w:before="7"/>
        <w:ind w:left="0"/>
        <w:rPr>
          <w:sz w:val="25"/>
        </w:rPr>
      </w:pPr>
    </w:p>
    <w:p w14:paraId="6CEB79C2" w14:textId="77777777" w:rsidR="000E6AEC" w:rsidRDefault="000E6AEC" w:rsidP="000E6AEC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before="1" w:after="0"/>
        <w:ind w:right="108"/>
        <w:contextualSpacing w:val="0"/>
      </w:pPr>
      <w:r>
        <w:t>Identificazione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svolgimento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tecniche</w:t>
      </w:r>
      <w:r>
        <w:rPr>
          <w:spacing w:val="15"/>
        </w:rPr>
        <w:t xml:space="preserve"> relative al</w:t>
      </w:r>
      <w:r>
        <w:t>la</w:t>
      </w:r>
      <w:r>
        <w:rPr>
          <w:spacing w:val="11"/>
        </w:rPr>
        <w:t xml:space="preserve"> </w:t>
      </w:r>
      <w:r>
        <w:t>progettazione</w:t>
      </w:r>
      <w:r>
        <w:rPr>
          <w:spacing w:val="15"/>
        </w:rPr>
        <w:t xml:space="preserve"> di </w:t>
      </w:r>
      <w:r>
        <w:t>sistemi spaziali</w:t>
      </w:r>
    </w:p>
    <w:p w14:paraId="20AAF64C" w14:textId="77777777" w:rsidR="000E6AEC" w:rsidRDefault="000E6AEC" w:rsidP="000E6AEC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after="0" w:line="267" w:lineRule="exact"/>
        <w:ind w:hanging="361"/>
        <w:contextualSpacing w:val="0"/>
      </w:pPr>
      <w:r>
        <w:t>A</w:t>
      </w:r>
      <w:r w:rsidRPr="009F48A8">
        <w:t>nalisi funzionale</w:t>
      </w:r>
      <w:r>
        <w:t>, budget di sistema, analisi di prestazioni di sistema e definizione di configurazioni spaziali</w:t>
      </w:r>
    </w:p>
    <w:p w14:paraId="59B78DF6" w14:textId="77777777" w:rsidR="000E6AEC" w:rsidRDefault="000E6AEC" w:rsidP="000E6AEC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after="0" w:line="267" w:lineRule="exact"/>
        <w:ind w:hanging="361"/>
        <w:contextualSpacing w:val="0"/>
      </w:pPr>
      <w:r>
        <w:t>Sviluppo, design e modellazione numerica con metodo agli elementi finiti di strutture in materiali compositi e meccanismi per applicazioni spaziali.</w:t>
      </w:r>
    </w:p>
    <w:p w14:paraId="71CDF3BA" w14:textId="77777777" w:rsidR="000E6AEC" w:rsidRDefault="000E6AEC" w:rsidP="000E6AEC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after="0"/>
        <w:ind w:right="111"/>
        <w:contextualSpacing w:val="0"/>
      </w:pPr>
      <w:r>
        <w:t xml:space="preserve">Supportare attività di Development and testing </w:t>
      </w:r>
      <w:proofErr w:type="spellStart"/>
      <w:r>
        <w:t>termostrutturali</w:t>
      </w:r>
      <w:proofErr w:type="spellEnd"/>
      <w:r>
        <w:t xml:space="preserve"> di piattaforme Spaziali e</w:t>
      </w:r>
      <w:r w:rsidRPr="000E4CB2">
        <w:t xml:space="preserve"> sistemi di </w:t>
      </w:r>
      <w:r>
        <w:t>protezione termica</w:t>
      </w:r>
    </w:p>
    <w:p w14:paraId="050C0CDA" w14:textId="77777777" w:rsidR="000E6AEC" w:rsidRPr="000E4CB2" w:rsidRDefault="000E6AEC" w:rsidP="000E6AEC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before="22" w:after="0"/>
        <w:ind w:right="111"/>
        <w:contextualSpacing w:val="0"/>
        <w:rPr>
          <w:lang w:val="en-US"/>
        </w:rPr>
      </w:pPr>
      <w:proofErr w:type="spellStart"/>
      <w:r w:rsidRPr="000E4CB2">
        <w:rPr>
          <w:lang w:val="en-US"/>
        </w:rPr>
        <w:t>Supporto</w:t>
      </w:r>
      <w:proofErr w:type="spellEnd"/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al</w:t>
      </w:r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Project</w:t>
      </w:r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Manager\System</w:t>
      </w:r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Manager</w:t>
      </w:r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in</w:t>
      </w:r>
      <w:r w:rsidRPr="000E4CB2">
        <w:rPr>
          <w:spacing w:val="1"/>
          <w:lang w:val="en-US"/>
        </w:rPr>
        <w:t xml:space="preserve"> </w:t>
      </w:r>
      <w:proofErr w:type="spellStart"/>
      <w:r w:rsidRPr="000E4CB2">
        <w:rPr>
          <w:lang w:val="en-US"/>
        </w:rPr>
        <w:t>relazione</w:t>
      </w:r>
      <w:proofErr w:type="spellEnd"/>
      <w:r w:rsidRPr="000E4CB2">
        <w:rPr>
          <w:spacing w:val="1"/>
          <w:lang w:val="en-US"/>
        </w:rPr>
        <w:t xml:space="preserve"> </w:t>
      </w:r>
      <w:proofErr w:type="spellStart"/>
      <w:r w:rsidRPr="000E4CB2">
        <w:rPr>
          <w:lang w:val="en-US"/>
        </w:rPr>
        <w:t>alle</w:t>
      </w:r>
      <w:proofErr w:type="spellEnd"/>
      <w:r w:rsidRPr="000E4CB2">
        <w:rPr>
          <w:spacing w:val="1"/>
          <w:lang w:val="en-US"/>
        </w:rPr>
        <w:t xml:space="preserve"> </w:t>
      </w:r>
      <w:proofErr w:type="spellStart"/>
      <w:r w:rsidRPr="000E4CB2">
        <w:rPr>
          <w:lang w:val="en-US"/>
        </w:rPr>
        <w:t>tematiche</w:t>
      </w:r>
      <w:proofErr w:type="spellEnd"/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di alto</w:t>
      </w:r>
      <w:r w:rsidRPr="000E4CB2">
        <w:rPr>
          <w:spacing w:val="1"/>
          <w:lang w:val="en-US"/>
        </w:rPr>
        <w:t xml:space="preserve"> </w:t>
      </w:r>
      <w:proofErr w:type="spellStart"/>
      <w:r w:rsidRPr="000E4CB2">
        <w:rPr>
          <w:lang w:val="en-US"/>
        </w:rPr>
        <w:t>livello</w:t>
      </w:r>
      <w:proofErr w:type="spellEnd"/>
      <w:r w:rsidRPr="000E4CB2">
        <w:rPr>
          <w:spacing w:val="1"/>
          <w:lang w:val="en-US"/>
        </w:rPr>
        <w:t xml:space="preserve"> </w:t>
      </w:r>
      <w:r w:rsidRPr="000E4CB2">
        <w:rPr>
          <w:lang w:val="en-US"/>
        </w:rPr>
        <w:t>come:</w:t>
      </w:r>
      <w:r w:rsidRPr="000E4CB2">
        <w:rPr>
          <w:spacing w:val="-47"/>
          <w:lang w:val="en-US"/>
        </w:rPr>
        <w:t xml:space="preserve"> </w:t>
      </w:r>
      <w:r w:rsidRPr="000E4CB2">
        <w:rPr>
          <w:lang w:val="en-US"/>
        </w:rPr>
        <w:t>systems</w:t>
      </w:r>
      <w:r w:rsidRPr="000E4CB2">
        <w:rPr>
          <w:spacing w:val="-5"/>
          <w:lang w:val="en-US"/>
        </w:rPr>
        <w:t xml:space="preserve"> </w:t>
      </w:r>
      <w:r w:rsidRPr="000E4CB2">
        <w:rPr>
          <w:lang w:val="en-US"/>
        </w:rPr>
        <w:t>engineering, performance</w:t>
      </w:r>
      <w:r w:rsidRPr="000E4CB2">
        <w:rPr>
          <w:spacing w:val="-3"/>
          <w:lang w:val="en-US"/>
        </w:rPr>
        <w:t xml:space="preserve"> </w:t>
      </w:r>
      <w:r w:rsidRPr="000E4CB2">
        <w:rPr>
          <w:lang w:val="en-US"/>
        </w:rPr>
        <w:t>analysis,</w:t>
      </w:r>
      <w:r w:rsidRPr="000E4CB2">
        <w:rPr>
          <w:spacing w:val="-3"/>
          <w:lang w:val="en-US"/>
        </w:rPr>
        <w:t xml:space="preserve"> </w:t>
      </w:r>
      <w:r w:rsidRPr="000E4CB2">
        <w:rPr>
          <w:lang w:val="en-US"/>
        </w:rPr>
        <w:t>requirements</w:t>
      </w:r>
      <w:r w:rsidRPr="000E4CB2">
        <w:rPr>
          <w:spacing w:val="-1"/>
          <w:lang w:val="en-US"/>
        </w:rPr>
        <w:t xml:space="preserve"> </w:t>
      </w:r>
      <w:r w:rsidRPr="000E4CB2">
        <w:rPr>
          <w:lang w:val="en-US"/>
        </w:rPr>
        <w:t>definition,</w:t>
      </w:r>
      <w:r w:rsidRPr="000E4CB2">
        <w:rPr>
          <w:spacing w:val="-1"/>
          <w:lang w:val="en-US"/>
        </w:rPr>
        <w:t xml:space="preserve"> </w:t>
      </w:r>
      <w:r w:rsidRPr="000E4CB2">
        <w:rPr>
          <w:lang w:val="en-US"/>
        </w:rPr>
        <w:t>system</w:t>
      </w:r>
      <w:r w:rsidRPr="000E4CB2">
        <w:rPr>
          <w:spacing w:val="-2"/>
          <w:lang w:val="en-US"/>
        </w:rPr>
        <w:t xml:space="preserve"> </w:t>
      </w:r>
      <w:r w:rsidRPr="000E4CB2">
        <w:rPr>
          <w:lang w:val="en-US"/>
        </w:rPr>
        <w:t>studies/activities, Product Assurance.</w:t>
      </w:r>
    </w:p>
    <w:p w14:paraId="3A55B86D" w14:textId="77777777" w:rsidR="000E6AEC" w:rsidRPr="000E4CB2" w:rsidRDefault="000E6AEC" w:rsidP="000E6AEC">
      <w:pPr>
        <w:pStyle w:val="Paragrafoelenco"/>
        <w:tabs>
          <w:tab w:val="left" w:pos="834"/>
        </w:tabs>
        <w:spacing w:line="267" w:lineRule="exact"/>
        <w:rPr>
          <w:lang w:val="en-US"/>
        </w:rPr>
      </w:pPr>
    </w:p>
    <w:p w14:paraId="2408B134" w14:textId="531F980E" w:rsidR="000E6AEC" w:rsidRDefault="000E6AEC" w:rsidP="000E6AEC">
      <w:pPr>
        <w:pStyle w:val="Corpotesto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risorsa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Ingegneri</w:t>
      </w:r>
      <w:r>
        <w:rPr>
          <w:spacing w:val="-3"/>
        </w:rPr>
        <w:t xml:space="preserve"> </w:t>
      </w:r>
      <w:r>
        <w:t>spaziali\astronautici con:</w:t>
      </w:r>
    </w:p>
    <w:p w14:paraId="7C82DAE0" w14:textId="77777777" w:rsidR="000E6AEC" w:rsidRDefault="000E6AEC" w:rsidP="000E6AEC">
      <w:pPr>
        <w:pStyle w:val="Corpotesto"/>
        <w:spacing w:before="7"/>
        <w:ind w:left="0"/>
        <w:rPr>
          <w:sz w:val="25"/>
        </w:rPr>
      </w:pPr>
    </w:p>
    <w:p w14:paraId="4313AC0D" w14:textId="77777777" w:rsidR="000E6AEC" w:rsidRDefault="000E6AEC" w:rsidP="000E6AEC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1"/>
        <w:contextualSpacing w:val="0"/>
      </w:pP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prettamente inerenti</w:t>
      </w:r>
      <w:r>
        <w:rPr>
          <w:spacing w:val="-2"/>
        </w:rPr>
        <w:t xml:space="preserve"> </w:t>
      </w:r>
      <w:proofErr w:type="gramStart"/>
      <w:r>
        <w:t>i</w:t>
      </w:r>
      <w:proofErr w:type="gramEnd"/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Spaziali</w:t>
      </w:r>
    </w:p>
    <w:p w14:paraId="64BC3F1E" w14:textId="77777777" w:rsidR="000E6AEC" w:rsidRDefault="000E6AEC" w:rsidP="000E6AEC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20" w:after="0" w:line="240" w:lineRule="auto"/>
        <w:ind w:hanging="361"/>
        <w:contextualSpacing w:val="0"/>
      </w:pPr>
      <w:r>
        <w:t>un</w:t>
      </w:r>
      <w:r>
        <w:rPr>
          <w:spacing w:val="-2"/>
        </w:rPr>
        <w:t xml:space="preserve"> </w:t>
      </w:r>
      <w:r>
        <w:t>minimo di</w:t>
      </w:r>
      <w:r>
        <w:rPr>
          <w:spacing w:val="-4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lavorativa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1</w:t>
      </w:r>
      <w:r>
        <w:t>-4</w:t>
      </w:r>
      <w:r>
        <w:rPr>
          <w:spacing w:val="-1"/>
        </w:rPr>
        <w:t xml:space="preserve"> </w:t>
      </w:r>
      <w:r>
        <w:t>anni) in</w:t>
      </w:r>
      <w:r>
        <w:rPr>
          <w:spacing w:val="-4"/>
        </w:rPr>
        <w:t xml:space="preserve"> </w:t>
      </w:r>
      <w:r>
        <w:t>ambito industriale</w:t>
      </w:r>
      <w:r>
        <w:rPr>
          <w:spacing w:val="-3"/>
        </w:rPr>
        <w:t xml:space="preserve"> </w:t>
      </w:r>
      <w:r>
        <w:t>e\o accademico</w:t>
      </w:r>
    </w:p>
    <w:p w14:paraId="24CE5E48" w14:textId="77777777" w:rsidR="000E6AEC" w:rsidRDefault="000E6AEC" w:rsidP="000E6AEC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22" w:after="0" w:line="240" w:lineRule="auto"/>
        <w:ind w:hanging="361"/>
        <w:contextualSpacing w:val="0"/>
      </w:pP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interfacciarsi</w:t>
      </w:r>
      <w:r>
        <w:rPr>
          <w:spacing w:val="-1"/>
        </w:rPr>
        <w:t xml:space="preserve"> </w:t>
      </w:r>
      <w:r>
        <w:t>e relazionarsi</w:t>
      </w:r>
      <w:r>
        <w:rPr>
          <w:spacing w:val="-2"/>
        </w:rPr>
        <w:t xml:space="preserve"> </w:t>
      </w:r>
      <w:r>
        <w:t>con team interni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CIRA</w:t>
      </w:r>
    </w:p>
    <w:p w14:paraId="1C03B7B7" w14:textId="77777777" w:rsidR="000E6AEC" w:rsidRDefault="000E6AEC" w:rsidP="000E6AEC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21" w:after="0" w:line="240" w:lineRule="auto"/>
        <w:ind w:hanging="361"/>
        <w:contextualSpacing w:val="0"/>
      </w:pPr>
      <w:r>
        <w:t>propensione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milestone.</w:t>
      </w:r>
    </w:p>
    <w:p w14:paraId="0A660949" w14:textId="77777777" w:rsidR="009347B7" w:rsidRDefault="009347B7" w:rsidP="00AD7492">
      <w:pPr>
        <w:jc w:val="center"/>
      </w:pPr>
    </w:p>
    <w:p w14:paraId="077EE434" w14:textId="77777777" w:rsidR="007A3A89" w:rsidRPr="00AA4BA2" w:rsidRDefault="00765FE9" w:rsidP="00C11596">
      <w:pPr>
        <w:pStyle w:val="Titolo2"/>
      </w:pPr>
      <w:r w:rsidRPr="00AA4BA2">
        <w:t>Conoscenze e capacità specifiche che saranno oggetto della valutazione dei candidati</w:t>
      </w:r>
      <w:r w:rsidR="00632515" w:rsidRPr="00AA4BA2">
        <w:t>:</w:t>
      </w:r>
    </w:p>
    <w:p w14:paraId="2ADA5131" w14:textId="77777777" w:rsidR="000E6AEC" w:rsidRDefault="000E6AEC" w:rsidP="000E6AE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before="24" w:after="0"/>
        <w:ind w:right="109"/>
        <w:contextualSpacing w:val="0"/>
        <w:jc w:val="both"/>
      </w:pPr>
      <w:r>
        <w:t>Discipline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all’ingegneria</w:t>
      </w:r>
      <w:r>
        <w:rPr>
          <w:spacing w:val="1"/>
        </w:rPr>
        <w:t xml:space="preserve"> </w:t>
      </w:r>
      <w:r>
        <w:t>spaziale/astronautica,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 xml:space="preserve">agli aspetti </w:t>
      </w:r>
      <w:proofErr w:type="spellStart"/>
      <w:r>
        <w:t>termostrutturali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 xml:space="preserve">Spaziali, quali Satelliti e Sistemi di rientro. </w:t>
      </w:r>
    </w:p>
    <w:p w14:paraId="14699C8B" w14:textId="77777777" w:rsidR="000E6AEC" w:rsidRDefault="000E6AEC" w:rsidP="000E6AE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before="22" w:after="0" w:line="240" w:lineRule="auto"/>
        <w:ind w:hanging="361"/>
        <w:contextualSpacing w:val="0"/>
        <w:jc w:val="both"/>
        <w:rPr>
          <w:lang w:val="en-US"/>
        </w:rPr>
      </w:pPr>
      <w:proofErr w:type="spellStart"/>
      <w:r w:rsidRPr="00647437">
        <w:rPr>
          <w:lang w:val="en-US"/>
        </w:rPr>
        <w:t>Capacità</w:t>
      </w:r>
      <w:proofErr w:type="spellEnd"/>
      <w:r w:rsidRPr="00647437">
        <w:rPr>
          <w:spacing w:val="-1"/>
          <w:lang w:val="en-US"/>
        </w:rPr>
        <w:t xml:space="preserve"> </w:t>
      </w:r>
      <w:r w:rsidRPr="00647437">
        <w:rPr>
          <w:lang w:val="en-US"/>
        </w:rPr>
        <w:t>di</w:t>
      </w:r>
      <w:r w:rsidRPr="00647437">
        <w:rPr>
          <w:spacing w:val="-1"/>
          <w:lang w:val="en-US"/>
        </w:rPr>
        <w:t xml:space="preserve"> </w:t>
      </w:r>
      <w:proofErr w:type="spellStart"/>
      <w:r w:rsidRPr="00647437">
        <w:rPr>
          <w:lang w:val="en-US"/>
        </w:rPr>
        <w:t>utilizzo</w:t>
      </w:r>
      <w:proofErr w:type="spellEnd"/>
      <w:r w:rsidRPr="00647437">
        <w:rPr>
          <w:spacing w:val="-2"/>
          <w:lang w:val="en-US"/>
        </w:rPr>
        <w:t xml:space="preserve"> </w:t>
      </w:r>
      <w:r w:rsidRPr="00647437">
        <w:rPr>
          <w:lang w:val="en-US"/>
        </w:rPr>
        <w:t>in</w:t>
      </w:r>
      <w:r w:rsidRPr="00647437">
        <w:rPr>
          <w:spacing w:val="-2"/>
          <w:lang w:val="en-US"/>
        </w:rPr>
        <w:t xml:space="preserve"> </w:t>
      </w:r>
      <w:r w:rsidRPr="00647437">
        <w:rPr>
          <w:lang w:val="en-US"/>
        </w:rPr>
        <w:t>office</w:t>
      </w:r>
      <w:r w:rsidRPr="00647437">
        <w:rPr>
          <w:spacing w:val="-2"/>
          <w:lang w:val="en-US"/>
        </w:rPr>
        <w:t xml:space="preserve"> </w:t>
      </w:r>
      <w:r w:rsidRPr="00647437">
        <w:rPr>
          <w:lang w:val="en-US"/>
        </w:rPr>
        <w:t>automation</w:t>
      </w:r>
      <w:r w:rsidRPr="00647437">
        <w:rPr>
          <w:spacing w:val="-2"/>
          <w:lang w:val="en-US"/>
        </w:rPr>
        <w:t xml:space="preserve"> </w:t>
      </w:r>
      <w:r w:rsidRPr="00647437">
        <w:rPr>
          <w:lang w:val="en-US"/>
        </w:rPr>
        <w:t>software</w:t>
      </w:r>
      <w:r w:rsidRPr="00647437">
        <w:rPr>
          <w:spacing w:val="-3"/>
          <w:lang w:val="en-US"/>
        </w:rPr>
        <w:t xml:space="preserve"> </w:t>
      </w:r>
      <w:r w:rsidRPr="00647437">
        <w:rPr>
          <w:lang w:val="en-US"/>
        </w:rPr>
        <w:t>(e.g.</w:t>
      </w:r>
      <w:r w:rsidRPr="00647437">
        <w:rPr>
          <w:spacing w:val="-4"/>
          <w:lang w:val="en-US"/>
        </w:rPr>
        <w:t xml:space="preserve"> </w:t>
      </w:r>
      <w:r w:rsidRPr="00647437">
        <w:rPr>
          <w:lang w:val="en-US"/>
        </w:rPr>
        <w:t>Excel,</w:t>
      </w:r>
      <w:r w:rsidRPr="00647437">
        <w:rPr>
          <w:spacing w:val="-3"/>
          <w:lang w:val="en-US"/>
        </w:rPr>
        <w:t xml:space="preserve"> </w:t>
      </w:r>
      <w:r w:rsidRPr="00647437">
        <w:rPr>
          <w:lang w:val="en-US"/>
        </w:rPr>
        <w:t>Word,</w:t>
      </w:r>
      <w:r w:rsidRPr="00647437">
        <w:rPr>
          <w:spacing w:val="-3"/>
          <w:lang w:val="en-US"/>
        </w:rPr>
        <w:t xml:space="preserve"> </w:t>
      </w:r>
      <w:r>
        <w:rPr>
          <w:spacing w:val="-3"/>
          <w:lang w:val="en-US"/>
        </w:rPr>
        <w:t xml:space="preserve">Project, </w:t>
      </w:r>
      <w:r w:rsidRPr="00647437">
        <w:rPr>
          <w:lang w:val="en-US"/>
        </w:rPr>
        <w:t>PowerPoint,</w:t>
      </w:r>
      <w:r w:rsidRPr="00647437">
        <w:rPr>
          <w:spacing w:val="-1"/>
          <w:lang w:val="en-US"/>
        </w:rPr>
        <w:t xml:space="preserve"> </w:t>
      </w:r>
      <w:r w:rsidRPr="00647437">
        <w:rPr>
          <w:lang w:val="en-US"/>
        </w:rPr>
        <w:t>etc.)</w:t>
      </w:r>
    </w:p>
    <w:p w14:paraId="32A74EDF" w14:textId="77777777" w:rsidR="000E6AEC" w:rsidRPr="00356D10" w:rsidRDefault="000E6AEC" w:rsidP="000E6AE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before="22" w:after="0" w:line="240" w:lineRule="auto"/>
        <w:ind w:hanging="361"/>
        <w:contextualSpacing w:val="0"/>
        <w:jc w:val="both"/>
      </w:pPr>
      <w:r w:rsidRPr="00356D10">
        <w:t>Esperienza in SW per l</w:t>
      </w:r>
      <w:r>
        <w:t>a progettazione e simulazione numerica termomeccanica</w:t>
      </w:r>
    </w:p>
    <w:p w14:paraId="57899AB3" w14:textId="77777777" w:rsidR="000E6AEC" w:rsidRDefault="000E6AEC" w:rsidP="000E6AE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before="20" w:after="0"/>
        <w:ind w:right="108"/>
        <w:contextualSpacing w:val="0"/>
        <w:jc w:val="both"/>
      </w:pPr>
      <w:r>
        <w:t>Preparazione di documentazione di progetto (i.e. deliverable, report di analisi, presentazioni MS</w:t>
      </w:r>
      <w:r>
        <w:rPr>
          <w:spacing w:val="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Point) in lingua inglese.</w:t>
      </w:r>
    </w:p>
    <w:p w14:paraId="3A6CA809" w14:textId="5500AF20" w:rsidR="009347B7" w:rsidRDefault="000E6AEC" w:rsidP="000E6AEC">
      <w:pPr>
        <w:jc w:val="center"/>
      </w:pPr>
      <w:r>
        <w:t>Redazione di</w:t>
      </w:r>
      <w:r>
        <w:rPr>
          <w:spacing w:val="-4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tecnico scientifici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partecipazione a</w:t>
      </w:r>
      <w:r>
        <w:rPr>
          <w:spacing w:val="-1"/>
        </w:rPr>
        <w:t xml:space="preserve"> </w:t>
      </w:r>
      <w:r>
        <w:t>congressi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</w:t>
      </w:r>
    </w:p>
    <w:p w14:paraId="757728E6" w14:textId="77777777" w:rsidR="007A3A89" w:rsidRPr="009347B7" w:rsidRDefault="00632515" w:rsidP="00C11596">
      <w:pPr>
        <w:pStyle w:val="Titolo2"/>
      </w:pPr>
      <w:r w:rsidRPr="009347B7">
        <w:t>Requisiti a pena di esclusione</w:t>
      </w:r>
      <w:r w:rsidR="007A3A89" w:rsidRPr="009347B7">
        <w:t>:</w:t>
      </w:r>
    </w:p>
    <w:p w14:paraId="3500D431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4" w:after="0" w:line="240" w:lineRule="auto"/>
        <w:ind w:hanging="361"/>
        <w:contextualSpacing w:val="0"/>
      </w:pPr>
      <w:r>
        <w:t>Laurea</w:t>
      </w:r>
      <w:r>
        <w:rPr>
          <w:spacing w:val="-3"/>
        </w:rPr>
        <w:t xml:space="preserve"> </w:t>
      </w:r>
      <w:r>
        <w:t>Magistrale in</w:t>
      </w:r>
      <w:r>
        <w:rPr>
          <w:spacing w:val="-2"/>
        </w:rPr>
        <w:t xml:space="preserve"> </w:t>
      </w:r>
      <w:r>
        <w:t>Ingegneria</w:t>
      </w:r>
      <w:r>
        <w:rPr>
          <w:spacing w:val="-2"/>
        </w:rPr>
        <w:t xml:space="preserve"> </w:t>
      </w:r>
      <w:r>
        <w:t>spaziale/astronautica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votazione non</w:t>
      </w:r>
      <w:r>
        <w:rPr>
          <w:spacing w:val="-2"/>
        </w:rPr>
        <w:t xml:space="preserve"> </w:t>
      </w:r>
      <w:r>
        <w:t>inferiore a</w:t>
      </w:r>
      <w:r>
        <w:rPr>
          <w:spacing w:val="-3"/>
        </w:rPr>
        <w:t xml:space="preserve"> </w:t>
      </w:r>
      <w:r>
        <w:t>100/110.</w:t>
      </w:r>
    </w:p>
    <w:p w14:paraId="7BD92AB2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3" w:after="0" w:line="240" w:lineRule="auto"/>
        <w:ind w:hanging="361"/>
        <w:contextualSpacing w:val="0"/>
      </w:pPr>
      <w:r>
        <w:t>Buona</w:t>
      </w:r>
      <w:r w:rsidRPr="00664257">
        <w:rPr>
          <w:spacing w:val="-1"/>
        </w:rPr>
        <w:t xml:space="preserve"> </w:t>
      </w:r>
      <w:r>
        <w:t>conoscenza</w:t>
      </w:r>
      <w:r w:rsidRPr="00664257">
        <w:rPr>
          <w:spacing w:val="-1"/>
        </w:rPr>
        <w:t xml:space="preserve"> </w:t>
      </w:r>
      <w:r>
        <w:t>della</w:t>
      </w:r>
      <w:r w:rsidRPr="00664257">
        <w:rPr>
          <w:spacing w:val="-1"/>
        </w:rPr>
        <w:t xml:space="preserve"> </w:t>
      </w:r>
      <w:r>
        <w:t>lingua</w:t>
      </w:r>
      <w:r w:rsidRPr="00664257">
        <w:rPr>
          <w:spacing w:val="-1"/>
        </w:rPr>
        <w:t xml:space="preserve"> </w:t>
      </w:r>
      <w:r>
        <w:t>Inglese sia scritta</w:t>
      </w:r>
      <w:r w:rsidRPr="00664257">
        <w:rPr>
          <w:spacing w:val="-4"/>
        </w:rPr>
        <w:t xml:space="preserve"> </w:t>
      </w:r>
      <w:r>
        <w:t>che parlata</w:t>
      </w:r>
      <w:r w:rsidRPr="00664257">
        <w:rPr>
          <w:spacing w:val="1"/>
        </w:rPr>
        <w:t xml:space="preserve"> </w:t>
      </w:r>
      <w:r>
        <w:t>equivalente</w:t>
      </w:r>
      <w:r w:rsidRPr="00664257">
        <w:rPr>
          <w:spacing w:val="-3"/>
        </w:rPr>
        <w:t xml:space="preserve"> </w:t>
      </w:r>
      <w:r>
        <w:t>al livello</w:t>
      </w:r>
      <w:r w:rsidRPr="00664257">
        <w:rPr>
          <w:spacing w:val="-5"/>
        </w:rPr>
        <w:t xml:space="preserve"> </w:t>
      </w:r>
      <w:r>
        <w:t>B2</w:t>
      </w:r>
    </w:p>
    <w:p w14:paraId="5547F921" w14:textId="2CC9D30D" w:rsidR="000E6AEC" w:rsidRPr="00081D4D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2" w:after="0" w:line="240" w:lineRule="auto"/>
        <w:ind w:hanging="361"/>
        <w:contextualSpacing w:val="0"/>
        <w:rPr>
          <w:sz w:val="16"/>
        </w:rPr>
      </w:pPr>
      <w:r>
        <w:lastRenderedPageBreak/>
        <w:t xml:space="preserve">Esperienza di Design/Analisi del sottosistema strutture e meccanismi </w:t>
      </w:r>
      <w:r w:rsidR="008C15F4">
        <w:t>in ambito accademico e/o industriale non inferiore a 12 mesi nei 48 mesi precedenti la scadenza della presente manifestazione di interesse.</w:t>
      </w:r>
    </w:p>
    <w:p w14:paraId="662698A4" w14:textId="77777777" w:rsidR="00081D4D" w:rsidRPr="0057155F" w:rsidRDefault="00081D4D" w:rsidP="00081D4D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22" w:after="0" w:line="240" w:lineRule="auto"/>
        <w:ind w:left="833"/>
        <w:contextualSpacing w:val="0"/>
        <w:rPr>
          <w:sz w:val="16"/>
        </w:rPr>
      </w:pPr>
    </w:p>
    <w:p w14:paraId="3490AFA7" w14:textId="77777777" w:rsidR="007A3A89" w:rsidRDefault="002E0D78" w:rsidP="00C11596">
      <w:pPr>
        <w:pStyle w:val="Titolo2"/>
      </w:pPr>
      <w:r w:rsidRPr="005A102E">
        <w:t>R</w:t>
      </w:r>
      <w:r w:rsidR="007A3A89" w:rsidRPr="005A102E">
        <w:t>equisiti preferenziali</w:t>
      </w:r>
      <w:r w:rsidR="007A3A89">
        <w:t>:</w:t>
      </w:r>
    </w:p>
    <w:p w14:paraId="7447D8ED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3" w:after="0" w:line="240" w:lineRule="auto"/>
        <w:ind w:hanging="361"/>
        <w:contextualSpacing w:val="0"/>
      </w:pPr>
      <w:r>
        <w:t>Pubblicazioni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riviste</w:t>
      </w:r>
      <w:r>
        <w:rPr>
          <w:spacing w:val="-2"/>
        </w:rPr>
        <w:t xml:space="preserve"> </w:t>
      </w:r>
      <w:r>
        <w:t>scientifiche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 w:rsidRPr="0057155F">
        <w:t xml:space="preserve"> </w:t>
      </w:r>
    </w:p>
    <w:p w14:paraId="0359F9FB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3" w:after="0" w:line="240" w:lineRule="auto"/>
        <w:ind w:hanging="361"/>
        <w:contextualSpacing w:val="0"/>
      </w:pPr>
      <w:r w:rsidRPr="009F48A8">
        <w:t>Esperienza in manufacturing/procurement and environmental/</w:t>
      </w:r>
      <w:proofErr w:type="spellStart"/>
      <w:r w:rsidRPr="009F48A8">
        <w:t>acceptance</w:t>
      </w:r>
      <w:proofErr w:type="spellEnd"/>
      <w:r w:rsidRPr="009F48A8">
        <w:t xml:space="preserve"> </w:t>
      </w:r>
      <w:proofErr w:type="spellStart"/>
      <w:r w:rsidRPr="009F48A8">
        <w:t>tests</w:t>
      </w:r>
      <w:proofErr w:type="spellEnd"/>
      <w:r w:rsidRPr="009F48A8">
        <w:t xml:space="preserve"> di piattaforme spaziali</w:t>
      </w:r>
      <w:r w:rsidRPr="0057155F">
        <w:rPr>
          <w:rFonts w:ascii="Helvetica" w:hAnsi="Helvetica"/>
          <w:color w:val="737E86"/>
          <w:shd w:val="clear" w:color="auto" w:fill="FFFFFF"/>
        </w:rPr>
        <w:t>.</w:t>
      </w:r>
    </w:p>
    <w:p w14:paraId="2DD7CBA8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3" w:after="0" w:line="240" w:lineRule="auto"/>
        <w:ind w:hanging="361"/>
        <w:contextualSpacing w:val="0"/>
      </w:pPr>
      <w:r>
        <w:t>Esperienza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contesti</w:t>
      </w:r>
      <w:r>
        <w:rPr>
          <w:spacing w:val="-1"/>
        </w:rPr>
        <w:t xml:space="preserve"> </w:t>
      </w:r>
      <w:r>
        <w:t>similari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CIRA</w:t>
      </w:r>
      <w:r>
        <w:rPr>
          <w:spacing w:val="-4"/>
        </w:rPr>
        <w:t xml:space="preserve">, </w:t>
      </w:r>
      <w:r>
        <w:t>centri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o Industrie del settore spazio.</w:t>
      </w:r>
    </w:p>
    <w:p w14:paraId="4AACABB8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0" w:after="0" w:line="240" w:lineRule="auto"/>
        <w:ind w:hanging="361"/>
        <w:contextualSpacing w:val="0"/>
      </w:pPr>
      <w:r>
        <w:t>Esperienza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o lavoro</w:t>
      </w:r>
      <w:r>
        <w:rPr>
          <w:spacing w:val="-1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purché</w:t>
      </w:r>
      <w:r>
        <w:rPr>
          <w:spacing w:val="-3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mansione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coprire,</w:t>
      </w:r>
    </w:p>
    <w:p w14:paraId="5D449AD1" w14:textId="77777777" w:rsidR="000E6AEC" w:rsidRDefault="000E6AEC" w:rsidP="000E6AEC">
      <w:pPr>
        <w:pStyle w:val="Paragrafoelenco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21" w:after="0" w:line="240" w:lineRule="auto"/>
        <w:ind w:hanging="361"/>
        <w:contextualSpacing w:val="0"/>
      </w:pP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Ricerca.</w:t>
      </w:r>
    </w:p>
    <w:p w14:paraId="01F533A1" w14:textId="77777777" w:rsidR="005A102E" w:rsidRDefault="005A102E" w:rsidP="00F37C8D">
      <w:pPr>
        <w:jc w:val="center"/>
        <w:rPr>
          <w:b/>
          <w:color w:val="44546A" w:themeColor="text2"/>
        </w:rPr>
      </w:pPr>
    </w:p>
    <w:p w14:paraId="36CA5472" w14:textId="77777777" w:rsidR="007A3A89" w:rsidRDefault="007A3A89" w:rsidP="00C11596">
      <w:pPr>
        <w:pStyle w:val="Titolo2"/>
      </w:pPr>
      <w:r w:rsidRPr="005A102E">
        <w:t>Inquadramento</w:t>
      </w:r>
      <w:r w:rsidR="00F37C8D" w:rsidRPr="005A102E">
        <w:t xml:space="preserve"> e sede di lavor</w:t>
      </w:r>
      <w:r w:rsidR="00F37C8D">
        <w:t>o</w:t>
      </w:r>
    </w:p>
    <w:p w14:paraId="0B1672A9" w14:textId="6376B4EF" w:rsidR="007A3A89" w:rsidRDefault="008F394D" w:rsidP="00C11596">
      <w:pPr>
        <w:spacing w:after="0"/>
        <w:jc w:val="both"/>
      </w:pPr>
      <w:bookmarkStart w:id="0" w:name="_Hlk84248856"/>
      <w:r>
        <w:rPr>
          <w:rFonts w:ascii="Calibri" w:hAnsi="Calibri"/>
        </w:rPr>
        <w:t xml:space="preserve">La posizione sarà inquadrata nella categoria </w:t>
      </w:r>
      <w:r w:rsidR="000E072D" w:rsidRPr="000E072D">
        <w:rPr>
          <w:rFonts w:ascii="Calibri" w:hAnsi="Calibri"/>
        </w:rPr>
        <w:t>B</w:t>
      </w:r>
      <w:r w:rsidR="008C15F4">
        <w:rPr>
          <w:rFonts w:ascii="Calibri" w:hAnsi="Calibri"/>
        </w:rPr>
        <w:t>2</w:t>
      </w:r>
      <w:r w:rsidR="000E072D" w:rsidRPr="000E072D">
        <w:rPr>
          <w:rFonts w:ascii="Calibri" w:hAnsi="Calibri"/>
        </w:rPr>
        <w:t xml:space="preserve"> (ex </w:t>
      </w:r>
      <w:r w:rsidR="008C15F4">
        <w:rPr>
          <w:rFonts w:ascii="Calibri" w:hAnsi="Calibri"/>
        </w:rPr>
        <w:t>6</w:t>
      </w:r>
      <w:r w:rsidR="000E072D" w:rsidRPr="000E072D">
        <w:rPr>
          <w:rFonts w:ascii="Calibri" w:hAnsi="Calibri"/>
        </w:rPr>
        <w:t>^ categoria) regolat</w:t>
      </w:r>
      <w:r>
        <w:rPr>
          <w:rFonts w:ascii="Calibri" w:hAnsi="Calibri"/>
        </w:rPr>
        <w:t>a</w:t>
      </w:r>
      <w:r w:rsidR="000E072D" w:rsidRPr="000E072D">
        <w:rPr>
          <w:rFonts w:ascii="Calibri" w:hAnsi="Calibri"/>
        </w:rPr>
        <w:t xml:space="preserve"> agli effetti normativi e retributivi dalla Sezione Quarta - Titolo Secondo del vigente C.C.N.L. per l’industria metalmeccanica e della installazione di impianti</w:t>
      </w:r>
      <w:r w:rsidR="007A3A89" w:rsidRPr="000E072D">
        <w:t xml:space="preserve"> con contratto a tempo </w:t>
      </w:r>
      <w:r w:rsidR="008C15F4">
        <w:t>in</w:t>
      </w:r>
      <w:r w:rsidR="007A3A89" w:rsidRPr="000E072D">
        <w:t>determinato</w:t>
      </w:r>
      <w:r w:rsidR="00033750" w:rsidRPr="000E072D">
        <w:t>, periodo di prova come da CCNL</w:t>
      </w:r>
      <w:r w:rsidR="006B2233" w:rsidRPr="000E072D">
        <w:t xml:space="preserve"> </w:t>
      </w:r>
      <w:r w:rsidR="007A3A89" w:rsidRPr="000E072D">
        <w:t>(</w:t>
      </w:r>
      <w:r w:rsidR="006B2233" w:rsidRPr="000E072D">
        <w:t>RAL:</w:t>
      </w:r>
      <w:r w:rsidR="007A3A89" w:rsidRPr="000E072D">
        <w:t xml:space="preserve"> come da CCNL </w:t>
      </w:r>
      <w:r w:rsidR="006B2233" w:rsidRPr="000E072D">
        <w:t xml:space="preserve">più </w:t>
      </w:r>
      <w:r w:rsidR="007A3A89" w:rsidRPr="000E072D">
        <w:t xml:space="preserve">Superminimo individuale mensile pari a € </w:t>
      </w:r>
      <w:r w:rsidR="008C15F4">
        <w:t>300</w:t>
      </w:r>
      <w:r w:rsidR="007A3A89" w:rsidRPr="000E072D">
        <w:t>,00).</w:t>
      </w:r>
    </w:p>
    <w:p w14:paraId="77396E52" w14:textId="77777777" w:rsidR="007A3A89" w:rsidRDefault="007A3A89" w:rsidP="00C11596">
      <w:pPr>
        <w:spacing w:after="0"/>
        <w:jc w:val="both"/>
      </w:pPr>
      <w:r>
        <w:t>La sede di lavoro è situata in Capua (CE) ma possono essere richieste trasferte anche all’estero.</w:t>
      </w:r>
    </w:p>
    <w:bookmarkEnd w:id="0"/>
    <w:p w14:paraId="714A3114" w14:textId="77777777" w:rsidR="005A102E" w:rsidRDefault="005A102E" w:rsidP="00C11596">
      <w:pPr>
        <w:spacing w:after="0"/>
        <w:jc w:val="both"/>
      </w:pPr>
    </w:p>
    <w:p w14:paraId="4649BEAE" w14:textId="77777777" w:rsidR="007A3A89" w:rsidRPr="005A102E" w:rsidRDefault="007A3A89" w:rsidP="00C11596">
      <w:pPr>
        <w:pStyle w:val="Titolo2"/>
      </w:pPr>
      <w:r w:rsidRPr="005A102E">
        <w:t>Domanda di partecipazione</w:t>
      </w:r>
    </w:p>
    <w:p w14:paraId="20724D4E" w14:textId="60F3A74C" w:rsidR="000E072D" w:rsidRDefault="000E072D" w:rsidP="000E072D">
      <w:pPr>
        <w:spacing w:after="0"/>
        <w:jc w:val="both"/>
      </w:pPr>
      <w:r>
        <w:t xml:space="preserve">La domanda di partecipazione, dovrà pervenire al CIRA entro e non oltre le ore </w:t>
      </w:r>
      <w:r w:rsidR="00A04728">
        <w:t>20.30</w:t>
      </w:r>
      <w:r>
        <w:t xml:space="preserve"> del giorno </w:t>
      </w:r>
      <w:r w:rsidR="00A04728">
        <w:t xml:space="preserve">5 novembre </w:t>
      </w:r>
      <w:r>
        <w:t>202</w:t>
      </w:r>
      <w:r w:rsidR="00A04728">
        <w:t>1</w:t>
      </w:r>
      <w:bookmarkStart w:id="1" w:name="_GoBack"/>
      <w:bookmarkEnd w:id="1"/>
      <w:r>
        <w:t xml:space="preserve"> pena l'esclusione dalla selezione e dovrà essere trasmessa m</w:t>
      </w:r>
      <w:r w:rsidRPr="009347B7">
        <w:t>ediante inoltro della documentazione in formato elettronico non modificabile, firmato digitalmente</w:t>
      </w:r>
      <w:r>
        <w:t xml:space="preserve"> </w:t>
      </w:r>
      <w:r w:rsidRPr="009347B7">
        <w:t xml:space="preserve">(art. 24, d.lgs. 82/2005), all'indirizzo </w:t>
      </w:r>
      <w:r w:rsidRPr="005A102E">
        <w:rPr>
          <w:u w:val="single"/>
        </w:rPr>
        <w:t>cirascpa@legalmail.it</w:t>
      </w:r>
      <w:r w:rsidRPr="009347B7">
        <w:t xml:space="preserve"> specificando, nell'oggetto dell'invio"</w:t>
      </w:r>
      <w:r>
        <w:t xml:space="preserve"> </w:t>
      </w:r>
      <w:r w:rsidRPr="009347B7">
        <w:t xml:space="preserve">Domanda di partecipazione all’avviso CIRA di selezione n. </w:t>
      </w:r>
      <w:r>
        <w:t>1</w:t>
      </w:r>
      <w:r w:rsidR="000E6AEC">
        <w:t>4</w:t>
      </w:r>
      <w:r>
        <w:t>/2021</w:t>
      </w:r>
      <w:r w:rsidRPr="009347B7">
        <w:t>".</w:t>
      </w:r>
    </w:p>
    <w:p w14:paraId="5C0C74B6" w14:textId="77777777" w:rsidR="000E072D" w:rsidRDefault="000E072D" w:rsidP="000E072D">
      <w:pPr>
        <w:spacing w:after="0"/>
        <w:jc w:val="both"/>
      </w:pPr>
      <w:r>
        <w:t>Qualora il candidato intenda presentare domanda di partecipazione per più profili, la documentazione potrà essere trasmessa in un unico file recante nell’oggetto dell’invio il numero delle Manifestazioni di Interesse selezionate.</w:t>
      </w:r>
    </w:p>
    <w:p w14:paraId="24A97315" w14:textId="77777777" w:rsidR="007A3A89" w:rsidRDefault="007A3A89" w:rsidP="005A102E">
      <w:pPr>
        <w:spacing w:after="0"/>
      </w:pPr>
      <w:r>
        <w:t>Resta esclusa qualsiasi diversa forma di inoltro e presentazione delle domande.</w:t>
      </w:r>
    </w:p>
    <w:p w14:paraId="13B0BE87" w14:textId="77777777" w:rsidR="007A3A89" w:rsidRDefault="007A3A89" w:rsidP="005A102E">
      <w:pPr>
        <w:spacing w:after="0"/>
      </w:pPr>
      <w:r>
        <w:t>La domanda, d</w:t>
      </w:r>
      <w:r w:rsidR="009347B7">
        <w:t>ovrà</w:t>
      </w:r>
      <w:r>
        <w:t xml:space="preserve"> essere</w:t>
      </w:r>
      <w:r w:rsidR="009347B7">
        <w:t xml:space="preserve"> </w:t>
      </w:r>
      <w:r>
        <w:t>sottoscritta dal candidato.</w:t>
      </w:r>
    </w:p>
    <w:p w14:paraId="7E8A08F8" w14:textId="77777777" w:rsidR="007A3A89" w:rsidRDefault="007A3A89" w:rsidP="00C11596">
      <w:pPr>
        <w:spacing w:after="0"/>
        <w:jc w:val="both"/>
      </w:pPr>
      <w:r>
        <w:t xml:space="preserve">Nella domanda l'aspirante </w:t>
      </w:r>
      <w:r w:rsidR="009347B7">
        <w:t>dovrà</w:t>
      </w:r>
      <w:r>
        <w:t xml:space="preserve"> indicare, con chiarezza e precisione, sotto la propria personale</w:t>
      </w:r>
      <w:r w:rsidR="006B2233">
        <w:t xml:space="preserve"> </w:t>
      </w:r>
      <w:r>
        <w:t>responsabilità, a pena di esclusione:</w:t>
      </w:r>
    </w:p>
    <w:p w14:paraId="108720AF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Il cognome e il nome, il luogo e la data di nascita;</w:t>
      </w:r>
    </w:p>
    <w:p w14:paraId="2AFDA687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residenza;</w:t>
      </w:r>
    </w:p>
    <w:p w14:paraId="5FEA516C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in possesso della cittadinanza italiana o di uno dei Paesi dell'Unione Europea;</w:t>
      </w:r>
    </w:p>
    <w:p w14:paraId="3B4287E8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indirizzo di posta elettronica a cui saranno indirizzate le comunicazioni del CIRA;</w:t>
      </w:r>
    </w:p>
    <w:p w14:paraId="0264A9CC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disposto alla effettuazione di viaggi e trasferte anche all’estero.</w:t>
      </w:r>
    </w:p>
    <w:p w14:paraId="6AD2BAC4" w14:textId="77777777" w:rsidR="006B2233" w:rsidRDefault="006B2233" w:rsidP="005A102E">
      <w:pPr>
        <w:spacing w:after="0"/>
      </w:pPr>
    </w:p>
    <w:p w14:paraId="3153F23C" w14:textId="77777777" w:rsidR="007A3A89" w:rsidRDefault="007A3A89" w:rsidP="005A102E">
      <w:pPr>
        <w:spacing w:after="0"/>
      </w:pPr>
      <w:r>
        <w:t>Il candidato deve allegare alla domanda, a pena di esclusione:</w:t>
      </w:r>
    </w:p>
    <w:p w14:paraId="7C80AA1B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 xml:space="preserve">Il proprio curriculum vitae et studiorum, in formato standardizzato </w:t>
      </w:r>
      <w:proofErr w:type="spellStart"/>
      <w:r>
        <w:t>Europass</w:t>
      </w:r>
      <w:proofErr w:type="spellEnd"/>
      <w:r>
        <w:t>, redatto in lingua italiana,</w:t>
      </w:r>
      <w:r w:rsidR="006B2233">
        <w:t xml:space="preserve"> </w:t>
      </w:r>
      <w:r>
        <w:t>datato e sottoscritto, contenente esplicita autorizzazione al trattamento dei dati personali ai sensi della</w:t>
      </w:r>
      <w:r w:rsidR="006B2233">
        <w:t xml:space="preserve"> </w:t>
      </w:r>
      <w:r>
        <w:t>normativa vigente. Non si potrà tenere conto delle informazioni fornite nel caso di un curriculum che</w:t>
      </w:r>
      <w:r w:rsidR="006B2233">
        <w:t xml:space="preserve"> </w:t>
      </w:r>
      <w:r>
        <w:t>non risulti sottoscritto in firma autografa o con firma digitale riconosciuta. Il Curriculum vitae et</w:t>
      </w:r>
      <w:r w:rsidR="006B2233">
        <w:t xml:space="preserve"> </w:t>
      </w:r>
      <w:r>
        <w:t>studiorum dovrà essere compilato in modo tale che il CIRA possa disporre di tutti gli elementi utili per</w:t>
      </w:r>
      <w:r w:rsidR="006B2233">
        <w:t xml:space="preserve"> </w:t>
      </w:r>
      <w:r>
        <w:t>una efficace ed esaustiva valutazione;</w:t>
      </w:r>
    </w:p>
    <w:p w14:paraId="6F0AC47E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estratto (</w:t>
      </w:r>
      <w:proofErr w:type="spellStart"/>
      <w:r>
        <w:t>max</w:t>
      </w:r>
      <w:proofErr w:type="spellEnd"/>
      <w:r>
        <w:t xml:space="preserve"> 1 cartella) del lavoro di tesi svolto per il conseguimento della Laurea Magistrale.</w:t>
      </w:r>
    </w:p>
    <w:p w14:paraId="0B210B31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Copia di ciascuna delle eventuali pubblicazioni scientifiche.</w:t>
      </w:r>
    </w:p>
    <w:p w14:paraId="0DB6FC32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fotocopia di un proprio documento di identità in corso di validità.</w:t>
      </w:r>
    </w:p>
    <w:p w14:paraId="3FF5AFC7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lastRenderedPageBreak/>
        <w:t>La dichiarazione di presa visione dell’informativa Privacy per i candidati, allegata al presente avviso.</w:t>
      </w:r>
    </w:p>
    <w:p w14:paraId="4F65462D" w14:textId="77777777" w:rsidR="006B2233" w:rsidRDefault="006B2233" w:rsidP="00C11596">
      <w:pPr>
        <w:pStyle w:val="Paragrafoelenco"/>
        <w:spacing w:after="0"/>
      </w:pPr>
    </w:p>
    <w:p w14:paraId="7B4200DD" w14:textId="77777777" w:rsidR="007A3A89" w:rsidRDefault="00A979D0">
      <w:pPr>
        <w:spacing w:after="0"/>
      </w:pPr>
      <w:r>
        <w:t>È</w:t>
      </w:r>
      <w:r w:rsidR="007A3A89">
        <w:t xml:space="preserve"> facoltativa, ma gradita, l'indicazione, da parte del candidato, di:</w:t>
      </w:r>
    </w:p>
    <w:p w14:paraId="2E281A4B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Ulteriori competenze, pubblicazioni o titoli.</w:t>
      </w:r>
    </w:p>
    <w:p w14:paraId="53857A66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un recapito telefonico.</w:t>
      </w:r>
    </w:p>
    <w:p w14:paraId="42B57C03" w14:textId="77777777" w:rsidR="006B2233" w:rsidRDefault="006B2233" w:rsidP="00C11596">
      <w:pPr>
        <w:pStyle w:val="Paragrafoelenco"/>
        <w:spacing w:after="0"/>
      </w:pPr>
    </w:p>
    <w:p w14:paraId="47635A94" w14:textId="77777777" w:rsidR="007A3A89" w:rsidRDefault="007A3A89" w:rsidP="00C11596">
      <w:pPr>
        <w:spacing w:after="0"/>
        <w:jc w:val="both"/>
      </w:pPr>
      <w:r>
        <w:t>Resta esclusa la possibilità di procedere alla regolarizzazione della domanda o dell'eventuale documentazione</w:t>
      </w:r>
      <w:r w:rsidR="00E90627">
        <w:t xml:space="preserve"> </w:t>
      </w:r>
      <w:r>
        <w:t>da allegare alla domanda stessa, in tempi successivi alla data di scadenza stabilita per l'inoltro delle domande.</w:t>
      </w:r>
    </w:p>
    <w:p w14:paraId="4996B14A" w14:textId="77777777" w:rsidR="005A102E" w:rsidRDefault="005A102E" w:rsidP="005A102E">
      <w:pPr>
        <w:spacing w:after="0"/>
      </w:pPr>
    </w:p>
    <w:p w14:paraId="351C2F56" w14:textId="77777777" w:rsidR="007A3A89" w:rsidRPr="00C11596" w:rsidRDefault="007A3A89" w:rsidP="00C11596">
      <w:pPr>
        <w:pStyle w:val="Titolo2"/>
      </w:pPr>
      <w:r w:rsidRPr="00C11596">
        <w:t>Prove e criteri di selezione</w:t>
      </w:r>
    </w:p>
    <w:p w14:paraId="1550CCB6" w14:textId="77777777" w:rsidR="007A3A89" w:rsidRDefault="007A3A89" w:rsidP="00C11596">
      <w:pPr>
        <w:jc w:val="both"/>
      </w:pPr>
      <w:r>
        <w:t>La selezione sarà effettuata da una Commissione Esaminatrice all’uopo nominata dal Presidente del Consiglio</w:t>
      </w:r>
      <w:r w:rsidR="00E90627">
        <w:t xml:space="preserve"> </w:t>
      </w:r>
      <w:r>
        <w:t>di Amministrazione della società ai sensi dell’art. 8 del “REGOLAMENTO PER LE ASSUNZIONI E LA GESTIONE</w:t>
      </w:r>
      <w:r w:rsidR="00E90627">
        <w:t xml:space="preserve"> </w:t>
      </w:r>
      <w:r>
        <w:t>DEL PERSONALE” del CIRA (CIRA-DTS-18-1320)</w:t>
      </w:r>
    </w:p>
    <w:p w14:paraId="57CA2D1F" w14:textId="41636094" w:rsidR="007A3A89" w:rsidRDefault="007A3A89" w:rsidP="00C11596">
      <w:pPr>
        <w:jc w:val="both"/>
      </w:pPr>
      <w:r>
        <w:t>La Commissione Esaminatrice, ai sensi del c.2 dell’art.8 del “REGOLAMENTO PER LE ASSUNZIONI E LA</w:t>
      </w:r>
      <w:r w:rsidR="00E90627">
        <w:t xml:space="preserve"> </w:t>
      </w:r>
      <w:r>
        <w:t>GESTIONE DEL PERSONALE” del CIRA, all’esito della verifica del rispetto delle scadenze e della sussistenza dei</w:t>
      </w:r>
      <w:r w:rsidR="00E90627">
        <w:t xml:space="preserve"> </w:t>
      </w:r>
      <w:r>
        <w:t xml:space="preserve">requisiti oggettivi predefiniti nella presente manifestazione di </w:t>
      </w:r>
      <w:r w:rsidR="00222151">
        <w:t>interesse,</w:t>
      </w:r>
      <w:r>
        <w:t xml:space="preserve"> deciderà</w:t>
      </w:r>
      <w:r w:rsidR="00E90627">
        <w:t xml:space="preserve"> </w:t>
      </w:r>
      <w:r>
        <w:t>circa l’ammissione o l’esclusione dei candidati dal processo selettivo.</w:t>
      </w:r>
    </w:p>
    <w:p w14:paraId="0231D149" w14:textId="77777777" w:rsidR="007A3A89" w:rsidRDefault="007A3A89" w:rsidP="00C11596">
      <w:pPr>
        <w:spacing w:after="0"/>
        <w:jc w:val="both"/>
      </w:pPr>
      <w:r>
        <w:t>Le prove scritte e orali a cui sottoporre i candidati ammessi alla selezione sono definite dalla Commissione</w:t>
      </w:r>
    </w:p>
    <w:p w14:paraId="4C369AE3" w14:textId="5A41FBCC" w:rsidR="007A3A89" w:rsidRDefault="007A3A89">
      <w:pPr>
        <w:spacing w:after="0"/>
        <w:jc w:val="both"/>
      </w:pPr>
      <w:r>
        <w:t>Esaminatrice così come previsto al comma 3 dell’art. 8 del “REGOLAMENTO PER LE ASSUNZIONI E LA GESTIONE</w:t>
      </w:r>
      <w:r w:rsidR="00E90627">
        <w:t xml:space="preserve"> </w:t>
      </w:r>
      <w:r>
        <w:t>DEL PERSONALE” del CIRA, in relazione a</w:t>
      </w:r>
      <w:r w:rsidR="00E90627">
        <w:t>l</w:t>
      </w:r>
      <w:r>
        <w:t xml:space="preserve"> Profil</w:t>
      </w:r>
      <w:r w:rsidR="00E90627">
        <w:t>o</w:t>
      </w:r>
      <w:r>
        <w:t xml:space="preserve"> Richiest</w:t>
      </w:r>
      <w:r w:rsidR="00E90627">
        <w:t>o</w:t>
      </w:r>
      <w:r>
        <w:t xml:space="preserve"> per l</w:t>
      </w:r>
      <w:r w:rsidR="00765FE9">
        <w:t>a</w:t>
      </w:r>
      <w:r>
        <w:t xml:space="preserve"> </w:t>
      </w:r>
      <w:r w:rsidRPr="00765FE9">
        <w:t>posizion</w:t>
      </w:r>
      <w:r w:rsidR="00E90627" w:rsidRPr="00765FE9">
        <w:t>e</w:t>
      </w:r>
      <w:r w:rsidR="00765FE9">
        <w:t>.</w:t>
      </w:r>
      <w:r>
        <w:t xml:space="preserve"> </w:t>
      </w:r>
    </w:p>
    <w:p w14:paraId="65E0C73D" w14:textId="77777777" w:rsidR="00CE087C" w:rsidRDefault="00CE087C" w:rsidP="00C11596">
      <w:pPr>
        <w:spacing w:after="0"/>
        <w:jc w:val="both"/>
      </w:pPr>
    </w:p>
    <w:p w14:paraId="7B4858A8" w14:textId="77777777" w:rsidR="007A3A89" w:rsidRDefault="007A3A89" w:rsidP="00C11596">
      <w:pPr>
        <w:spacing w:after="0"/>
        <w:jc w:val="both"/>
      </w:pPr>
      <w:r>
        <w:t>I candidati ammessi al processo selettivo per ciascuna posizione saranno convocati dalla Commissione</w:t>
      </w:r>
      <w:r w:rsidR="00CE087C">
        <w:t xml:space="preserve"> </w:t>
      </w:r>
      <w:r>
        <w:t>Esaminatrice, a mezzo email all’indirizzo di posta elettronica comunicato dai candidati, per lo svolgimento delle</w:t>
      </w:r>
      <w:r w:rsidR="00E90627">
        <w:t xml:space="preserve"> </w:t>
      </w:r>
      <w:r>
        <w:t>prove.</w:t>
      </w:r>
    </w:p>
    <w:p w14:paraId="217E1BA5" w14:textId="77777777" w:rsidR="007A3A89" w:rsidRDefault="007A3A89" w:rsidP="00C11596">
      <w:pPr>
        <w:spacing w:after="0"/>
        <w:jc w:val="both"/>
      </w:pPr>
      <w:r>
        <w:t>Nella prima fase sarà richiesto ai candidati di svolgere le prove scritte predisposte dalla Commissione</w:t>
      </w:r>
      <w:r w:rsidR="00CE087C">
        <w:t xml:space="preserve"> </w:t>
      </w:r>
      <w:r>
        <w:t>Esaminatrice. Il punteggio massimo attribuibile in tale fase</w:t>
      </w:r>
      <w:r w:rsidR="00E90627">
        <w:t xml:space="preserve"> </w:t>
      </w:r>
      <w:r>
        <w:t>è 100.</w:t>
      </w:r>
    </w:p>
    <w:p w14:paraId="7DF75118" w14:textId="77777777" w:rsidR="007A3A89" w:rsidRDefault="007A3A89" w:rsidP="00C11596">
      <w:pPr>
        <w:spacing w:after="0"/>
        <w:jc w:val="both"/>
      </w:pPr>
      <w:r>
        <w:t>Saranno ammessi alla fase successiva del processo selettivo, solo i candidati che avranno conseguito un</w:t>
      </w:r>
      <w:r w:rsidR="00CE087C">
        <w:t xml:space="preserve"> </w:t>
      </w:r>
      <w:r>
        <w:t>punteggio non inferiore a 60.</w:t>
      </w:r>
    </w:p>
    <w:p w14:paraId="13EF02DA" w14:textId="77777777" w:rsidR="007A3A89" w:rsidRDefault="007A3A89" w:rsidP="00C11596">
      <w:pPr>
        <w:jc w:val="both"/>
      </w:pPr>
      <w:r>
        <w:t>I candidati ammessi alla fase successiva del processo selettivo saranno invitati a sostenere colloqui orali con la</w:t>
      </w:r>
      <w:r w:rsidR="00E90627">
        <w:t xml:space="preserve"> </w:t>
      </w:r>
      <w:r>
        <w:t xml:space="preserve">Commissione Esaminatrice per la verifica delle competenze richieste di cui alla relativa </w:t>
      </w:r>
      <w:r w:rsidR="00E90627">
        <w:t xml:space="preserve">“sezione </w:t>
      </w:r>
      <w:r w:rsidR="005A102E">
        <w:t>c</w:t>
      </w:r>
      <w:r w:rsidR="007D51B2">
        <w:t>onoscenze</w:t>
      </w:r>
      <w:r>
        <w:t xml:space="preserve"> e capacità specifiche che saranno oggetto della valutazione dei candidati” della presente manifestazione di</w:t>
      </w:r>
      <w:r w:rsidR="00E90627">
        <w:t xml:space="preserve"> </w:t>
      </w:r>
      <w:r>
        <w:t>interesse e per la valutazione dell’adeguatezza al profilo richiesto. Il punteggio massimo attribuibile in tale fase</w:t>
      </w:r>
      <w:r w:rsidR="00E90627">
        <w:t xml:space="preserve"> </w:t>
      </w:r>
      <w:r>
        <w:t>è 100.</w:t>
      </w:r>
    </w:p>
    <w:p w14:paraId="534D25DC" w14:textId="77777777" w:rsidR="007A3A89" w:rsidRDefault="007A3A89" w:rsidP="00C11596">
      <w:pPr>
        <w:spacing w:after="0"/>
        <w:jc w:val="both"/>
      </w:pPr>
      <w:r>
        <w:t>Sono considerati idonei i candidati che avranno conseguito un punteggio non inferiore a 60 punti in ognuna</w:t>
      </w:r>
      <w:r w:rsidR="00CE087C">
        <w:t xml:space="preserve"> </w:t>
      </w:r>
      <w:r>
        <w:t>delle due fasi del processo selettivo.</w:t>
      </w:r>
    </w:p>
    <w:p w14:paraId="51B23965" w14:textId="77777777" w:rsidR="007A3A89" w:rsidRDefault="007A3A89" w:rsidP="00C11596">
      <w:pPr>
        <w:spacing w:after="0"/>
        <w:jc w:val="both"/>
      </w:pPr>
      <w:r>
        <w:t>Il punteggio complessivo attribuito a ciascun candidato è ottenuto dalla somma di:</w:t>
      </w:r>
    </w:p>
    <w:p w14:paraId="3D50B4AE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voto di laurea riportato in centesimi (in caso di lode il punteggio complessivo è aumentato di 5 punti)</w:t>
      </w:r>
    </w:p>
    <w:p w14:paraId="5C303AA5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prima fase – Prove scritte</w:t>
      </w:r>
    </w:p>
    <w:p w14:paraId="4146B810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seconda fase – Colloquio orale.</w:t>
      </w:r>
    </w:p>
    <w:p w14:paraId="51101BC6" w14:textId="77777777" w:rsidR="005A102E" w:rsidRDefault="005A102E" w:rsidP="00C11596">
      <w:pPr>
        <w:spacing w:after="0"/>
        <w:jc w:val="both"/>
      </w:pPr>
    </w:p>
    <w:p w14:paraId="72064C39" w14:textId="77777777" w:rsidR="009347B7" w:rsidRDefault="007A3A89" w:rsidP="00C11596">
      <w:pPr>
        <w:jc w:val="both"/>
      </w:pPr>
      <w:r>
        <w:t>La Commissione Esaminatrice, redigerà una graduatoria dei candidati idonei per ciascuna posizione sulla base</w:t>
      </w:r>
      <w:r w:rsidR="00E90627">
        <w:t xml:space="preserve"> </w:t>
      </w:r>
      <w:r>
        <w:t xml:space="preserve">del punteggio complessivo. </w:t>
      </w:r>
    </w:p>
    <w:p w14:paraId="76A729FA" w14:textId="77777777" w:rsidR="007A3A89" w:rsidRPr="00B63395" w:rsidRDefault="007A3A89" w:rsidP="00C11596">
      <w:pPr>
        <w:spacing w:after="0"/>
        <w:jc w:val="both"/>
      </w:pPr>
      <w:r w:rsidRPr="00C11596">
        <w:rPr>
          <w:u w:val="single"/>
        </w:rPr>
        <w:t>In caso di ex-aequo</w:t>
      </w:r>
      <w:r w:rsidRPr="00C11596">
        <w:t xml:space="preserve"> la Commissione Esaminatrice </w:t>
      </w:r>
      <w:r w:rsidR="00E56D81" w:rsidRPr="00C11596">
        <w:t>valuter</w:t>
      </w:r>
      <w:r w:rsidR="00B63395" w:rsidRPr="00C11596">
        <w:t>à</w:t>
      </w:r>
      <w:r w:rsidR="00E56D81" w:rsidRPr="00C11596">
        <w:t xml:space="preserve"> </w:t>
      </w:r>
      <w:r w:rsidR="00B63395" w:rsidRPr="00C11596">
        <w:t xml:space="preserve">il </w:t>
      </w:r>
      <w:r w:rsidR="00B63395" w:rsidRPr="000E31F2">
        <w:t>Voto di Laurea Magistrale. A</w:t>
      </w:r>
      <w:r w:rsidR="00B63395" w:rsidRPr="00C11596">
        <w:t xml:space="preserve"> parità di voto si considereranno</w:t>
      </w:r>
      <w:r w:rsidRPr="00C11596">
        <w:t xml:space="preserve">, </w:t>
      </w:r>
      <w:r w:rsidR="00CE087C" w:rsidRPr="00C11596">
        <w:t>nell’ordine, i seguenti</w:t>
      </w:r>
      <w:r w:rsidR="005A102E" w:rsidRPr="00C11596">
        <w:t xml:space="preserve"> aspetti</w:t>
      </w:r>
      <w:r w:rsidR="005A102E" w:rsidRPr="000E31F2">
        <w:t>:</w:t>
      </w:r>
    </w:p>
    <w:p w14:paraId="06026505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t>Eventuali esperienze del candidato in contesti similari al CIRA e/o in centri di ricerca</w:t>
      </w:r>
      <w:r w:rsidR="00E56D81" w:rsidRPr="00C11596">
        <w:rPr>
          <w:i/>
        </w:rPr>
        <w:t>;</w:t>
      </w:r>
    </w:p>
    <w:p w14:paraId="24EA1469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lastRenderedPageBreak/>
        <w:t>Pubblicazioni su riviste scientifiche di settore</w:t>
      </w:r>
      <w:r w:rsidR="00E56D81" w:rsidRPr="00C11596">
        <w:rPr>
          <w:i/>
        </w:rPr>
        <w:t>;</w:t>
      </w:r>
    </w:p>
    <w:p w14:paraId="431DBE56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t>Eventuali esperienze di studio o lavoro all’estero del candidato (se coerenti con la mansione da coprire)</w:t>
      </w:r>
      <w:r w:rsidR="00E56D81" w:rsidRPr="004A2B8C">
        <w:rPr>
          <w:i/>
        </w:rPr>
        <w:t>;</w:t>
      </w:r>
    </w:p>
    <w:p w14:paraId="671BB9F0" w14:textId="77777777" w:rsidR="00E90627" w:rsidRDefault="00E90627" w:rsidP="00C11596">
      <w:pPr>
        <w:pStyle w:val="Paragrafoelenco"/>
        <w:numPr>
          <w:ilvl w:val="0"/>
          <w:numId w:val="10"/>
        </w:numPr>
        <w:spacing w:after="0"/>
        <w:jc w:val="both"/>
      </w:pPr>
      <w:r w:rsidRPr="00AF00D4">
        <w:t>Dottorato di Ricerca</w:t>
      </w:r>
    </w:p>
    <w:p w14:paraId="2DB91E14" w14:textId="77777777" w:rsidR="009B3595" w:rsidRDefault="009B3595" w:rsidP="00C11596">
      <w:pPr>
        <w:jc w:val="both"/>
      </w:pPr>
    </w:p>
    <w:p w14:paraId="31C3C2B4" w14:textId="77777777" w:rsidR="007A3A89" w:rsidRPr="005A102E" w:rsidRDefault="007A3A89" w:rsidP="00222151">
      <w:pPr>
        <w:pStyle w:val="Titolo2"/>
      </w:pPr>
      <w:r w:rsidRPr="005A102E">
        <w:t>Norme finali</w:t>
      </w:r>
    </w:p>
    <w:p w14:paraId="3E113A46" w14:textId="77777777" w:rsidR="007A3A8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L'invio della domanda di partecipazione alla procedura selettiva, da parte del candidato, costituisce atto di</w:t>
      </w:r>
      <w:r w:rsidR="00E90627">
        <w:t xml:space="preserve"> </w:t>
      </w:r>
      <w:r>
        <w:t>implicita accettazione, senza riserva alcuna, di tutte le disposizioni contenute nel presente avviso e del</w:t>
      </w:r>
      <w:r w:rsidR="00B63395">
        <w:t xml:space="preserve"> </w:t>
      </w:r>
      <w:r>
        <w:t>Titolo III del “REGOLAMENTO PER LE ASSUNZIONI E LA GESTIONE DEL PERSONALE” del CIRA (CIRA-DTS18-1320) pubblicato nel sito istituzionale della società www.cira.it</w:t>
      </w:r>
    </w:p>
    <w:p w14:paraId="35F562D3" w14:textId="77777777" w:rsidR="007A3A89" w:rsidRDefault="007A3A89" w:rsidP="00B63395">
      <w:pPr>
        <w:pStyle w:val="Paragrafoelenco"/>
        <w:numPr>
          <w:ilvl w:val="0"/>
          <w:numId w:val="12"/>
        </w:numPr>
        <w:spacing w:after="0"/>
        <w:jc w:val="both"/>
      </w:pPr>
      <w:r>
        <w:t>Il CIRA si riserva la facoltà di non dar corso alla procedura in oggetto oppure di differirla nel tempo, senza</w:t>
      </w:r>
      <w:r w:rsidR="00B63395">
        <w:t xml:space="preserve"> </w:t>
      </w:r>
      <w:r>
        <w:t>che per i concorrenti insorga alcun diritto o pretesa. Il CIRA si riserva di ripetere la presente procedura di</w:t>
      </w:r>
      <w:r w:rsidR="00B63395">
        <w:t xml:space="preserve"> </w:t>
      </w:r>
      <w:r>
        <w:t>selezione se nessuna delle candidature proposte dalla Commissione Esaminatrice è ritenuta adeguata.</w:t>
      </w:r>
    </w:p>
    <w:p w14:paraId="21DD18DD" w14:textId="4F6440C9" w:rsidR="00B63395" w:rsidRPr="00C11596" w:rsidRDefault="00B63395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C11596">
        <w:t xml:space="preserve">Nel caso in </w:t>
      </w:r>
      <w:r w:rsidR="00222151" w:rsidRPr="00C11596">
        <w:t>cui un candidato</w:t>
      </w:r>
      <w:r w:rsidRPr="00C11596">
        <w:t xml:space="preserve"> </w:t>
      </w:r>
      <w:r w:rsidR="00222151" w:rsidRPr="00C11596">
        <w:t>vincitore rifiuti</w:t>
      </w:r>
      <w:r w:rsidRPr="00C11596">
        <w:t xml:space="preserve"> la proposta di assunzione, o di interruzione del rapporto lavorativo durante il periodo di </w:t>
      </w:r>
      <w:r w:rsidR="00222151" w:rsidRPr="00C11596">
        <w:t>prova, si</w:t>
      </w:r>
      <w:r w:rsidRPr="00C11596">
        <w:t xml:space="preserve"> procederà allo scorrimento della graduatoria.</w:t>
      </w:r>
    </w:p>
    <w:p w14:paraId="3A0F9274" w14:textId="27085458" w:rsidR="00B63395" w:rsidRPr="00C11596" w:rsidRDefault="000E072D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071CF1">
        <w:rPr>
          <w:rFonts w:eastAsia="Times New Roman"/>
        </w:rPr>
        <w:t>La graduatoria resterà valida per i 18 mesi successivi dalla sua emissione anche per l’eventuale ulteriore necessità di copertura di posizioni equivalenti in termini di mansioni e inquadramento</w:t>
      </w:r>
      <w:r>
        <w:rPr>
          <w:rFonts w:eastAsia="Times New Roman"/>
        </w:rPr>
        <w:t>.</w:t>
      </w:r>
      <w:r w:rsidR="00B63395" w:rsidRPr="00C11596">
        <w:t xml:space="preserve"> </w:t>
      </w:r>
    </w:p>
    <w:p w14:paraId="02724084" w14:textId="77777777" w:rsidR="008A547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Il presente avviso è disponibile sul sito internet www.cira.it. In nessun caso potrà essere richiesto l'invio o</w:t>
      </w:r>
      <w:r w:rsidR="00B63395">
        <w:t xml:space="preserve"> </w:t>
      </w:r>
      <w:r>
        <w:t>il rilascio di copie cartacee, gratuite o a pagamento.</w:t>
      </w:r>
    </w:p>
    <w:sectPr w:rsidR="008A5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224"/>
    <w:multiLevelType w:val="hybridMultilevel"/>
    <w:tmpl w:val="93D24E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340"/>
    <w:multiLevelType w:val="hybridMultilevel"/>
    <w:tmpl w:val="3084B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533B"/>
    <w:multiLevelType w:val="hybridMultilevel"/>
    <w:tmpl w:val="9EA22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E4E"/>
    <w:multiLevelType w:val="hybridMultilevel"/>
    <w:tmpl w:val="B8D0A0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EF2"/>
    <w:multiLevelType w:val="hybridMultilevel"/>
    <w:tmpl w:val="BFC0E3F0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B05"/>
    <w:multiLevelType w:val="hybridMultilevel"/>
    <w:tmpl w:val="C7FED152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C57"/>
    <w:multiLevelType w:val="hybridMultilevel"/>
    <w:tmpl w:val="F53A474E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4C68"/>
    <w:multiLevelType w:val="hybridMultilevel"/>
    <w:tmpl w:val="E032A3F4"/>
    <w:lvl w:ilvl="0" w:tplc="51BAC35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3325AD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B1619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F84DE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A1CD1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3FA07C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336F6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3A63C7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4EB03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71F6D68"/>
    <w:multiLevelType w:val="hybridMultilevel"/>
    <w:tmpl w:val="EBA83C72"/>
    <w:lvl w:ilvl="0" w:tplc="7598CFF2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123D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20431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E54CB0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42CB1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ACEB7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4A06E7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B2295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0825A3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370C5E"/>
    <w:multiLevelType w:val="hybridMultilevel"/>
    <w:tmpl w:val="4A2C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E083C"/>
    <w:multiLevelType w:val="hybridMultilevel"/>
    <w:tmpl w:val="4C828F56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36576"/>
    <w:multiLevelType w:val="hybridMultilevel"/>
    <w:tmpl w:val="7D886B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05BE"/>
    <w:multiLevelType w:val="hybridMultilevel"/>
    <w:tmpl w:val="013233BA"/>
    <w:lvl w:ilvl="0" w:tplc="ADE6E5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00406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E1ABF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1A02B4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44013E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CB80D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BC08E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DF20E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AD0A02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1D74CBE"/>
    <w:multiLevelType w:val="hybridMultilevel"/>
    <w:tmpl w:val="CC18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6864"/>
    <w:multiLevelType w:val="hybridMultilevel"/>
    <w:tmpl w:val="3878DE9C"/>
    <w:lvl w:ilvl="0" w:tplc="2834C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759C"/>
    <w:multiLevelType w:val="hybridMultilevel"/>
    <w:tmpl w:val="7CBEF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94F20"/>
    <w:multiLevelType w:val="hybridMultilevel"/>
    <w:tmpl w:val="869C9C8C"/>
    <w:lvl w:ilvl="0" w:tplc="1324A59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D225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148D3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C8424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12870B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074DC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918793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84AE1B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1FADFA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9"/>
    <w:rsid w:val="00033750"/>
    <w:rsid w:val="00037E1D"/>
    <w:rsid w:val="00081D4D"/>
    <w:rsid w:val="00096209"/>
    <w:rsid w:val="000E072D"/>
    <w:rsid w:val="000E31F2"/>
    <w:rsid w:val="000E6163"/>
    <w:rsid w:val="000E6AEC"/>
    <w:rsid w:val="001E4F43"/>
    <w:rsid w:val="001E7977"/>
    <w:rsid w:val="00211C21"/>
    <w:rsid w:val="00222151"/>
    <w:rsid w:val="002658A3"/>
    <w:rsid w:val="00271903"/>
    <w:rsid w:val="00291E2C"/>
    <w:rsid w:val="002B597F"/>
    <w:rsid w:val="002E0D78"/>
    <w:rsid w:val="00300C65"/>
    <w:rsid w:val="00314B6C"/>
    <w:rsid w:val="00326135"/>
    <w:rsid w:val="0034331E"/>
    <w:rsid w:val="00354E53"/>
    <w:rsid w:val="00397B41"/>
    <w:rsid w:val="004027C1"/>
    <w:rsid w:val="00411456"/>
    <w:rsid w:val="00455253"/>
    <w:rsid w:val="00461056"/>
    <w:rsid w:val="00473A73"/>
    <w:rsid w:val="004C5273"/>
    <w:rsid w:val="004D529A"/>
    <w:rsid w:val="004F00D2"/>
    <w:rsid w:val="00522E2D"/>
    <w:rsid w:val="005300AB"/>
    <w:rsid w:val="005306F7"/>
    <w:rsid w:val="00566260"/>
    <w:rsid w:val="005929E9"/>
    <w:rsid w:val="005A102E"/>
    <w:rsid w:val="00611EEE"/>
    <w:rsid w:val="0062035C"/>
    <w:rsid w:val="00632515"/>
    <w:rsid w:val="00647585"/>
    <w:rsid w:val="006865F7"/>
    <w:rsid w:val="006B2233"/>
    <w:rsid w:val="006D2028"/>
    <w:rsid w:val="006F2DB7"/>
    <w:rsid w:val="00765FE9"/>
    <w:rsid w:val="007A3A89"/>
    <w:rsid w:val="007D51B2"/>
    <w:rsid w:val="00844E55"/>
    <w:rsid w:val="008A5EF6"/>
    <w:rsid w:val="008C15F4"/>
    <w:rsid w:val="008C3E38"/>
    <w:rsid w:val="008C5263"/>
    <w:rsid w:val="008D56A7"/>
    <w:rsid w:val="008E016A"/>
    <w:rsid w:val="008F394D"/>
    <w:rsid w:val="009347B7"/>
    <w:rsid w:val="009B3595"/>
    <w:rsid w:val="00A04728"/>
    <w:rsid w:val="00A4061B"/>
    <w:rsid w:val="00A51613"/>
    <w:rsid w:val="00A979D0"/>
    <w:rsid w:val="00AA4BA2"/>
    <w:rsid w:val="00AD7492"/>
    <w:rsid w:val="00AF00D4"/>
    <w:rsid w:val="00AF1446"/>
    <w:rsid w:val="00B63395"/>
    <w:rsid w:val="00B87FA1"/>
    <w:rsid w:val="00BE3E2F"/>
    <w:rsid w:val="00C06B0B"/>
    <w:rsid w:val="00C10D6C"/>
    <w:rsid w:val="00C11596"/>
    <w:rsid w:val="00CE087C"/>
    <w:rsid w:val="00CF2140"/>
    <w:rsid w:val="00D664D4"/>
    <w:rsid w:val="00D77F15"/>
    <w:rsid w:val="00E56D81"/>
    <w:rsid w:val="00E90627"/>
    <w:rsid w:val="00ED782B"/>
    <w:rsid w:val="00F32F9F"/>
    <w:rsid w:val="00F37C8D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2621"/>
  <w15:chartTrackingRefBased/>
  <w15:docId w15:val="{6BA52EA0-783D-4163-BCC8-F46D54E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2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347B7"/>
    <w:pPr>
      <w:ind w:left="720"/>
      <w:contextualSpacing/>
    </w:pPr>
  </w:style>
  <w:style w:type="paragraph" w:styleId="Revisione">
    <w:name w:val="Revision"/>
    <w:hidden/>
    <w:uiPriority w:val="99"/>
    <w:semiHidden/>
    <w:rsid w:val="008C526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2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7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7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7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7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7C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E6AEC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6A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14-2021 per due addetti alla ricerca in ambito Progettazione Sistemi Spaziali</TermName>
          <TermId xmlns="http://schemas.microsoft.com/office/infopath/2007/PartnerControls">99edac4e-bef9-4834-9a09-6ae739ec9582</TermId>
        </TermInfo>
      </Terms>
    </n25322deb63143038cc7e07ac71b59a3>
    <TaxCatchAll xmlns="141e550d-053c-4ab8-85de-d75d5abd7e2a">
      <Value>837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41D6-DA07-4BC7-8283-2D4E83BC197B}"/>
</file>

<file path=customXml/itemProps2.xml><?xml version="1.0" encoding="utf-8"?>
<ds:datastoreItem xmlns:ds="http://schemas.openxmlformats.org/officeDocument/2006/customXml" ds:itemID="{5C596AC9-1272-45BB-A9FB-7C1E866DE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208C0-758F-4283-B5A3-5B446099B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75DCF-B131-4FCE-904A-32DDF642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Manifestazione di Interesse 14/2021</dc:title>
  <dc:subject/>
  <dc:creator>Palmisani Carmen</dc:creator>
  <cp:keywords/>
  <dc:description/>
  <cp:lastModifiedBy>Palmisani Carmen</cp:lastModifiedBy>
  <cp:revision>2</cp:revision>
  <dcterms:created xsi:type="dcterms:W3CDTF">2021-10-14T16:28:00Z</dcterms:created>
  <dcterms:modified xsi:type="dcterms:W3CDTF">2021-10-14T16:28:00Z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837;#Avviso 14-2021 per due addetti alla ricerca in ambito Progettazione Sistemi Spaziali|99edac4e-bef9-4834-9a09-6ae739ec9582</vt:lpwstr>
  </property>
</Properties>
</file>